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792" w:rsidRPr="00672603" w:rsidRDefault="00FB795E" w:rsidP="00FB795E">
      <w:pPr>
        <w:jc w:val="center"/>
        <w:rPr>
          <w:b/>
        </w:rPr>
      </w:pPr>
      <w:r w:rsidRPr="00672603">
        <w:rPr>
          <w:b/>
        </w:rPr>
        <w:t>Договор подряда № _____</w:t>
      </w:r>
    </w:p>
    <w:p w:rsidR="00FB795E" w:rsidRDefault="00FB795E" w:rsidP="00FB795E">
      <w:pPr>
        <w:jc w:val="center"/>
      </w:pPr>
    </w:p>
    <w:p w:rsidR="00C515C0" w:rsidRDefault="00FB795E" w:rsidP="00F5311F">
      <w:proofErr w:type="gramStart"/>
      <w:r>
        <w:t>ИП «Чернов Дмитрий Валериевич»</w:t>
      </w:r>
      <w:r w:rsidR="00AA30B6">
        <w:t xml:space="preserve">  </w:t>
      </w:r>
      <w:r>
        <w:t xml:space="preserve">действующий на основании свидетельства о государственной регистрации физического лица в качестве индивидуального предпринимателя: </w:t>
      </w:r>
      <w:r w:rsidR="00AA30B6">
        <w:t xml:space="preserve"> </w:t>
      </w:r>
      <w:r>
        <w:t>серия 73№002</w:t>
      </w:r>
      <w:r w:rsidR="00AA30B6">
        <w:t>261660, выданного МИФНС №4 по Ульяновской области  04 апреля 2012 года, номер записи о государственной регистрации ИП 312730909500058, именуемый в дальнейшем «Подрядчик»</w:t>
      </w:r>
      <w:r w:rsidR="00C515C0">
        <w:t xml:space="preserve"> с одной стороны  и ______________________________________________________________________________________________________________________________________________________________________________________________________________________Именуемый в дальнейшем «Заказчик» с другой стороны, вместе именуемые «Стороны», заключили настоящий договор о нижеследующем:</w:t>
      </w:r>
      <w:proofErr w:type="gramEnd"/>
    </w:p>
    <w:p w:rsidR="00AA30B6" w:rsidRDefault="00F5311F" w:rsidP="00672603">
      <w:pPr>
        <w:jc w:val="center"/>
        <w:rPr>
          <w:b/>
        </w:rPr>
      </w:pPr>
      <w:r>
        <w:rPr>
          <w:b/>
        </w:rPr>
        <w:t xml:space="preserve">1. </w:t>
      </w:r>
      <w:r w:rsidR="00672603">
        <w:rPr>
          <w:b/>
        </w:rPr>
        <w:t>Предмет договора</w:t>
      </w:r>
    </w:p>
    <w:p w:rsidR="00672603" w:rsidRDefault="00672603" w:rsidP="00672603">
      <w:pPr>
        <w:pStyle w:val="a3"/>
        <w:numPr>
          <w:ilvl w:val="1"/>
          <w:numId w:val="5"/>
        </w:numPr>
      </w:pPr>
      <w:r>
        <w:t xml:space="preserve">Подрядчик обязуется выполнить по заданию Заказчика </w:t>
      </w:r>
      <w:proofErr w:type="gramStart"/>
      <w:r>
        <w:t>работу</w:t>
      </w:r>
      <w:proofErr w:type="gramEnd"/>
      <w:r>
        <w:t xml:space="preserve"> указанную в п. 1.2 настоящего договора и сдать её результат Заказчику, а Заказчик обязуется принять результат работы и оплатить его.</w:t>
      </w:r>
    </w:p>
    <w:p w:rsidR="00672603" w:rsidRDefault="00672603" w:rsidP="00672603">
      <w:pPr>
        <w:pStyle w:val="a3"/>
        <w:numPr>
          <w:ilvl w:val="1"/>
          <w:numId w:val="5"/>
        </w:numPr>
      </w:pPr>
      <w:r>
        <w:t>Подрядчик обязуется выполнить следующую работу: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5311F">
        <w:t>_</w:t>
      </w:r>
    </w:p>
    <w:p w:rsidR="0091176A" w:rsidRDefault="00F5311F" w:rsidP="0091176A">
      <w:pPr>
        <w:pStyle w:val="a3"/>
        <w:numPr>
          <w:ilvl w:val="1"/>
          <w:numId w:val="5"/>
        </w:numPr>
      </w:pPr>
      <w:r>
        <w:t>На результат работ установлен гарантийный срок 12 месяцев.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1176A">
        <w:rPr>
          <w:b/>
        </w:rPr>
        <w:t>2. Порядок выполнения и приёмки работ</w:t>
      </w:r>
      <w:r w:rsidR="0091176A">
        <w:t xml:space="preserve"> </w:t>
      </w:r>
    </w:p>
    <w:p w:rsidR="0091176A" w:rsidRDefault="0091176A" w:rsidP="0091176A">
      <w:r>
        <w:t>2.1 Работа выполняется из материалов ____________________________________________</w:t>
      </w:r>
    </w:p>
    <w:p w:rsidR="0091176A" w:rsidRDefault="0091176A" w:rsidP="0091176A">
      <w:r>
        <w:t>2.2 Срок выполнения работ с «__»</w:t>
      </w:r>
      <w:r w:rsidR="00B4098A">
        <w:t xml:space="preserve"> _____________201_</w:t>
      </w:r>
      <w:r>
        <w:t>г. По «__» ____________</w:t>
      </w:r>
      <w:r w:rsidR="00B4098A">
        <w:t>_201_г.</w:t>
      </w:r>
      <w:r w:rsidR="00B7052A">
        <w:t xml:space="preserve">  В этот период Подрядчик самостоятельно определяет временные интервалы для выполнения конкретных работ указанных в п. 1.2 настоящего договора. Подрядчик имеет право выполнить работы досрочно.</w:t>
      </w:r>
    </w:p>
    <w:p w:rsidR="00B7052A" w:rsidRDefault="00B7052A" w:rsidP="0091176A">
      <w:r>
        <w:t>2.3 Работа выполняется Подрядчиком на территории Заказчика. Работа, которая может быть выполнена не на территории Заказчика без ущерба для Заказчика, выполняется Подрядчиком на другой территории с согласия Заказчика.</w:t>
      </w:r>
    </w:p>
    <w:p w:rsidR="00B378E9" w:rsidRDefault="00B378E9" w:rsidP="0091176A">
      <w:r>
        <w:t>2.4 Промежу</w:t>
      </w:r>
      <w:r w:rsidR="00C75893">
        <w:t>точные работы оформляются актом ос</w:t>
      </w:r>
      <w:r w:rsidR="00904A9F">
        <w:t>видетельствования скрытых раб</w:t>
      </w:r>
      <w:r w:rsidR="00ED4B53">
        <w:t>от выполненных на строительстве, которые  составляются по факту выполнения работ.</w:t>
      </w:r>
    </w:p>
    <w:p w:rsidR="00F13C55" w:rsidRDefault="00F13C55" w:rsidP="0091176A">
      <w:r>
        <w:t>2.5 Заказчик обязан принять выполненные работы, за исключением случаев, когда он вправе потребовать безвозмездного устранения недостатков в разумный срок.</w:t>
      </w:r>
    </w:p>
    <w:p w:rsidR="00B7052A" w:rsidRDefault="00313F5F" w:rsidP="0091176A">
      <w:r>
        <w:lastRenderedPageBreak/>
        <w:t>2.6</w:t>
      </w:r>
      <w:r w:rsidR="007C67B2">
        <w:t xml:space="preserve"> Работа считается выполненной после подписания Сторонами акта приёма-сдачи работы. Акт приёма-сдачи работ подписывается после фактического окончания строительства.</w:t>
      </w:r>
    </w:p>
    <w:p w:rsidR="00313F5F" w:rsidRDefault="00313F5F" w:rsidP="0091176A">
      <w:r>
        <w:t>2.7 Датой выполнения работ по договору считается дата подписания Сторонами акта сдачи-приёмки выполненных работ в целом по договору или акта устранения недостатков.</w:t>
      </w:r>
    </w:p>
    <w:p w:rsidR="007C67B2" w:rsidRDefault="007C67B2" w:rsidP="007C67B2">
      <w:pPr>
        <w:jc w:val="center"/>
        <w:rPr>
          <w:b/>
        </w:rPr>
      </w:pPr>
      <w:r w:rsidRPr="007C67B2">
        <w:rPr>
          <w:b/>
        </w:rPr>
        <w:t>3. Стоимость работ</w:t>
      </w:r>
    </w:p>
    <w:p w:rsidR="007C67B2" w:rsidRDefault="007C67B2" w:rsidP="007C67B2">
      <w:r>
        <w:t>3.1  Стоимость работ составляет: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67B2" w:rsidRDefault="007C67B2" w:rsidP="007C67B2">
      <w:r>
        <w:t>3.2</w:t>
      </w:r>
      <w:r w:rsidR="004527C0">
        <w:t xml:space="preserve"> Оплата работы осуществляется 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27C0" w:rsidRDefault="004527C0" w:rsidP="007C67B2">
      <w:r>
        <w:t>3.3  Стоимость работ может быть изменена только по соглашению Сторон.</w:t>
      </w:r>
    </w:p>
    <w:p w:rsidR="004527C0" w:rsidRDefault="004527C0" w:rsidP="007C67B2">
      <w:r>
        <w:t>3.4 Подрядчик вправе требовать увеличения цены работы</w:t>
      </w:r>
      <w:r w:rsidR="00C62440">
        <w:t>, а Заказчик её уменьше</w:t>
      </w:r>
      <w:r w:rsidR="00B378E9">
        <w:t>ния  лишь в случаях предусмотрен</w:t>
      </w:r>
      <w:r w:rsidR="005321D5">
        <w:t>н</w:t>
      </w:r>
      <w:r w:rsidR="00C62440">
        <w:t>ых Законом и настоящим Договором</w:t>
      </w:r>
      <w:r w:rsidR="000B368B">
        <w:t xml:space="preserve"> или дополнительным соглашением, являющимся неотъемлемой частью  настоящего Договора</w:t>
      </w:r>
      <w:r w:rsidR="00C62440">
        <w:t>.</w:t>
      </w:r>
    </w:p>
    <w:p w:rsidR="004B09FE" w:rsidRDefault="004B09FE" w:rsidP="003419AC">
      <w:pPr>
        <w:jc w:val="center"/>
        <w:rPr>
          <w:b/>
        </w:rPr>
      </w:pPr>
      <w:r w:rsidRPr="004B09FE">
        <w:rPr>
          <w:b/>
        </w:rPr>
        <w:t xml:space="preserve">4. </w:t>
      </w:r>
      <w:r w:rsidR="003419AC">
        <w:rPr>
          <w:b/>
        </w:rPr>
        <w:t>Обязательства Сторон</w:t>
      </w:r>
    </w:p>
    <w:p w:rsidR="00CC60F6" w:rsidRDefault="003419AC" w:rsidP="00CC60F6">
      <w:r>
        <w:t>4</w:t>
      </w:r>
      <w:r w:rsidR="00CC60F6">
        <w:t>.1</w:t>
      </w:r>
      <w:proofErr w:type="gramStart"/>
      <w:r w:rsidR="00CC60F6">
        <w:t xml:space="preserve">  В</w:t>
      </w:r>
      <w:proofErr w:type="gramEnd"/>
      <w:r w:rsidR="00CC60F6">
        <w:t xml:space="preserve"> установленные Договором сроки</w:t>
      </w:r>
      <w:r>
        <w:t xml:space="preserve"> Подрядчик обязан </w:t>
      </w:r>
      <w:r w:rsidR="00CC60F6">
        <w:t xml:space="preserve"> качественно выполнить работы в полном соответствии с действующими стандартами, строительными нормами и правилами, требованиями технической, пожарной безопасности и сдать их Заказчику по акту о приёмке выполненных работ.</w:t>
      </w:r>
    </w:p>
    <w:p w:rsidR="00CC60F6" w:rsidRDefault="003419AC" w:rsidP="00CC60F6">
      <w:r>
        <w:t>4</w:t>
      </w:r>
      <w:r w:rsidR="00CC60F6">
        <w:t>.2</w:t>
      </w:r>
      <w:proofErr w:type="gramStart"/>
      <w:r w:rsidR="00CC60F6">
        <w:t xml:space="preserve"> В</w:t>
      </w:r>
      <w:proofErr w:type="gramEnd"/>
      <w:r w:rsidR="00CC60F6">
        <w:t xml:space="preserve"> случае возникновения обстоятельств, замедляющих ход работ немедленно поставить в известность Зака</w:t>
      </w:r>
      <w:r>
        <w:t>зчика. В противном случае, любы</w:t>
      </w:r>
      <w:r w:rsidR="00CC60F6">
        <w:t>е обстоятельства признаются необоснованными.</w:t>
      </w:r>
    </w:p>
    <w:p w:rsidR="00CC60F6" w:rsidRDefault="003419AC" w:rsidP="00CC60F6">
      <w:r>
        <w:t>4</w:t>
      </w:r>
      <w:r w:rsidR="00CC60F6">
        <w:t>.3</w:t>
      </w:r>
      <w:proofErr w:type="gramStart"/>
      <w:r w:rsidR="00CC60F6">
        <w:t xml:space="preserve"> И</w:t>
      </w:r>
      <w:proofErr w:type="gramEnd"/>
      <w:r w:rsidR="00CC60F6">
        <w:t>справить по требованию Заказчика все выявлен</w:t>
      </w:r>
      <w:r w:rsidR="00095AE9">
        <w:t>ные недостатки.</w:t>
      </w:r>
    </w:p>
    <w:p w:rsidR="00CC60F6" w:rsidRDefault="003419AC" w:rsidP="00CC60F6">
      <w:r>
        <w:t>4</w:t>
      </w:r>
      <w:r w:rsidR="00CC60F6">
        <w:t>.4</w:t>
      </w:r>
      <w:proofErr w:type="gramStart"/>
      <w:r>
        <w:t xml:space="preserve"> В</w:t>
      </w:r>
      <w:proofErr w:type="gramEnd"/>
      <w:r>
        <w:t xml:space="preserve"> случае невозможности или затруднения проведения работ по причинам независящим от Подрядчика и/или по вине Заказчика (отсутствие электричества, наличие на участке застройки коммуникаций, сооружений, скальных выходов, высокого уровня грунтовых вод, плывунов, скрытых строительных, промышленных, бытовых отходов, значительного перепада высот и пр.) в </w:t>
      </w:r>
      <w:proofErr w:type="spellStart"/>
      <w:r>
        <w:t>т.ч</w:t>
      </w:r>
      <w:proofErr w:type="spellEnd"/>
      <w:r>
        <w:t>. отсутствия доступа на участок, ненадлежащего состояния подъездных путей, затруднённого подъезда к участку, Подрядчик вправе приостановить выполнение обязательств по Договору до исправления Заказчиком возникшей ситуации или до момента оплаты расходов, связанных с ликвидацией ситуации Подрядчиком за счёт дополнительной техники, трудозатрат и материалов.</w:t>
      </w:r>
    </w:p>
    <w:p w:rsidR="00790A30" w:rsidRDefault="00790A30" w:rsidP="00CC60F6">
      <w:r>
        <w:t>4.5</w:t>
      </w:r>
      <w:proofErr w:type="gramStart"/>
      <w:r>
        <w:t xml:space="preserve"> П</w:t>
      </w:r>
      <w:proofErr w:type="gramEnd"/>
      <w:r>
        <w:t>ри неисполнении Заказчиком обязанности уплатить установленную цену, либо иную сумму, причитающуюся Подрядчику в связи с выполнением Договора подряда</w:t>
      </w:r>
      <w:r w:rsidR="004C25AD">
        <w:t xml:space="preserve">, подрядчик имеет право </w:t>
      </w:r>
      <w:r w:rsidR="004C25AD">
        <w:lastRenderedPageBreak/>
        <w:t>на удержание в соответствии со ст. 359 и 360 ГК РФ результата работ, а так же принадлежащих Заказчику оборудования, материалов и другого оказавшегося у него имущества Заказчика до уплаты Заказчиком соответствующих сумм.</w:t>
      </w:r>
    </w:p>
    <w:p w:rsidR="004C25AD" w:rsidRDefault="004C25AD" w:rsidP="00CC60F6">
      <w:r>
        <w:t>4.6  Заказчик обязан:</w:t>
      </w:r>
    </w:p>
    <w:p w:rsidR="004C25AD" w:rsidRDefault="004C25AD" w:rsidP="00CC60F6">
      <w:r>
        <w:t>- обеспечить подъездные пути к строительной площадке, либо оплатить дополнительно через подрядчика стоимость расчистки, отсыпки, буксировки и</w:t>
      </w:r>
      <w:proofErr w:type="gramStart"/>
      <w:r>
        <w:t xml:space="preserve"> .</w:t>
      </w:r>
      <w:proofErr w:type="gramEnd"/>
      <w:r>
        <w:t>пр.</w:t>
      </w:r>
    </w:p>
    <w:p w:rsidR="004C25AD" w:rsidRDefault="004C25AD" w:rsidP="00CC60F6">
      <w:r>
        <w:t>- обеспечить бригаду строителей временным жильём вблизи участка на весь период строительства, либо предоставить материалы и единовременно оплатить Подрядчику работу по строительству бытовки или её аренде.</w:t>
      </w:r>
    </w:p>
    <w:p w:rsidR="004C25AD" w:rsidRDefault="004C25AD" w:rsidP="00CC60F6">
      <w:r>
        <w:t xml:space="preserve">- обеспечить электроснабжение объекта, а так же </w:t>
      </w:r>
      <w:proofErr w:type="gramStart"/>
      <w:r>
        <w:t>оплатить стоимость израсходованной</w:t>
      </w:r>
      <w:proofErr w:type="gramEnd"/>
      <w:r>
        <w:t xml:space="preserve"> в процессе стройки объекта электроэнергии.</w:t>
      </w:r>
    </w:p>
    <w:p w:rsidR="004C25AD" w:rsidRDefault="004C25AD" w:rsidP="00CC60F6">
      <w:r>
        <w:t>- произвести приёмку работы (её отдельных этапов) в сроки и в порядке, предусмотренном Договором.</w:t>
      </w:r>
    </w:p>
    <w:p w:rsidR="004C25AD" w:rsidRDefault="004C25AD" w:rsidP="00CC60F6">
      <w:r>
        <w:t>- в установленн</w:t>
      </w:r>
      <w:r w:rsidR="00487B88">
        <w:t>ом Договором порядке и сроки оплачивать работы осуществляемые Подрядчиком в рамках настоящего Договора.</w:t>
      </w:r>
    </w:p>
    <w:p w:rsidR="00095AE9" w:rsidRDefault="00095AE9" w:rsidP="00CC60F6">
      <w:r>
        <w:t xml:space="preserve">4.7 Заказчик имеет право осуществлять контроль объёма и качества выполнения строительных работ (в </w:t>
      </w:r>
      <w:proofErr w:type="spellStart"/>
      <w:r>
        <w:t>т.ч</w:t>
      </w:r>
      <w:proofErr w:type="spellEnd"/>
      <w:r>
        <w:t>. с привлечением стороннего технадзора), иметь доступ на стройплощадку во время ведения строительных работ, не вмешиваясь в хозяйственную и технологичную деятельность Подрядчика.</w:t>
      </w:r>
    </w:p>
    <w:p w:rsidR="00095AE9" w:rsidRDefault="00095AE9" w:rsidP="00095AE9">
      <w:pPr>
        <w:jc w:val="center"/>
      </w:pPr>
      <w:r>
        <w:rPr>
          <w:b/>
        </w:rPr>
        <w:t>5. Гарантии качества</w:t>
      </w:r>
    </w:p>
    <w:p w:rsidR="00095AE9" w:rsidRDefault="00095AE9" w:rsidP="00095AE9">
      <w:r>
        <w:t>5.1 Подрядчик гарантирует целостность объекта в течени</w:t>
      </w:r>
      <w:proofErr w:type="gramStart"/>
      <w:r>
        <w:t>и</w:t>
      </w:r>
      <w:proofErr w:type="gramEnd"/>
      <w:r>
        <w:t xml:space="preserve"> 10 (десяти) лет с момента начала гарантийного срока, при условии соблюдения норм эксплуатации, проведения регламентных работ и периодического бесплатного осмотра объекта со стороны Подрядчика.</w:t>
      </w:r>
    </w:p>
    <w:p w:rsidR="00095AE9" w:rsidRDefault="00095AE9" w:rsidP="00095AE9">
      <w:r>
        <w:t>5.2</w:t>
      </w:r>
      <w:proofErr w:type="gramStart"/>
      <w:r>
        <w:t xml:space="preserve"> Е</w:t>
      </w:r>
      <w:proofErr w:type="gramEnd"/>
      <w:r>
        <w:t>сли в период гарантийной эксплуатации объекта обнаружатся дефекты, препятствующие нормальной его эксплуатации, то Подрядчик обязан их устранить за свой счёт и в согласованные с Заказчиком сроки</w:t>
      </w:r>
      <w:r w:rsidR="00251B3F">
        <w:t xml:space="preserve">. Дефекты, препятствующие нормальной эксплуатации объекта, </w:t>
      </w:r>
      <w:proofErr w:type="spellStart"/>
      <w:r w:rsidR="00251B3F">
        <w:t>длжны</w:t>
      </w:r>
      <w:proofErr w:type="spellEnd"/>
      <w:r w:rsidR="00251B3F">
        <w:t xml:space="preserve"> быть подтверждены актом квалифицированной экспертизы.</w:t>
      </w:r>
    </w:p>
    <w:p w:rsidR="00251B3F" w:rsidRDefault="00251B3F" w:rsidP="00095AE9">
      <w:r>
        <w:t>5.3 Гарантии качества распространяются исключительно на материалы, конс</w:t>
      </w:r>
      <w:r w:rsidR="00BE7B13">
        <w:t xml:space="preserve">труктивные элементы и работы, выполненные Подрядчиком и предусмотренные настоящим Договором и приложениями к нему. В случае использования Заказчиком материалов и конструктивных элементов, а так же самостоятельного, либо с привлечением </w:t>
      </w:r>
      <w:proofErr w:type="spellStart"/>
      <w:r w:rsidR="00BE7B13">
        <w:t>третих</w:t>
      </w:r>
      <w:proofErr w:type="spellEnd"/>
      <w:r w:rsidR="00BE7B13">
        <w:t xml:space="preserve"> лиц выполнения работ, не предусмотренных Договором, гарантийные обязательства Подрядчика теряют силу.</w:t>
      </w:r>
    </w:p>
    <w:p w:rsidR="00BE7B13" w:rsidRDefault="00BE7B13" w:rsidP="00BE7B13">
      <w:pPr>
        <w:jc w:val="center"/>
        <w:rPr>
          <w:b/>
        </w:rPr>
      </w:pPr>
      <w:r>
        <w:rPr>
          <w:b/>
        </w:rPr>
        <w:t>6. Ответственность сторон</w:t>
      </w:r>
    </w:p>
    <w:p w:rsidR="00BE7B13" w:rsidRDefault="00BE7B13" w:rsidP="00BE7B13">
      <w:r>
        <w:t>6.1</w:t>
      </w:r>
      <w:proofErr w:type="gramStart"/>
      <w:r>
        <w:t xml:space="preserve"> З</w:t>
      </w:r>
      <w:proofErr w:type="gramEnd"/>
      <w:r>
        <w:t>а нарушение срока выполнения раб</w:t>
      </w:r>
      <w:r w:rsidR="00F874C2">
        <w:t xml:space="preserve">от, предусмотренных Договором  и указанных в п. 2.2 Договора, Подрядчик уплачивает Заказчику штраф в размере 0,1% от стоимости невыполненных работ, без учёта стоимости материалов, за </w:t>
      </w:r>
      <w:proofErr w:type="spellStart"/>
      <w:r w:rsidR="00F874C2">
        <w:t>кажждый</w:t>
      </w:r>
      <w:proofErr w:type="spellEnd"/>
      <w:r w:rsidR="00F874C2">
        <w:t xml:space="preserve"> день просрочки, но не более 10% от стоимости работ.</w:t>
      </w:r>
    </w:p>
    <w:p w:rsidR="00F874C2" w:rsidRDefault="00F874C2" w:rsidP="00BE7B13">
      <w:r>
        <w:lastRenderedPageBreak/>
        <w:t>6.2</w:t>
      </w:r>
      <w:proofErr w:type="gramStart"/>
      <w:r>
        <w:t xml:space="preserve"> Е</w:t>
      </w:r>
      <w:proofErr w:type="gramEnd"/>
      <w:r>
        <w:t xml:space="preserve">сли Заказчик не выполнит в срок свои обязательства, предусмотренные настоящим Договором, в том числе в случае несвоевременной оплаты Заказчиком этапа выполненных работ, срок строительства продлевается на соответствующий период просрочки и Подрядчик освобождается на этот период от уплаты штрафных санкций за просрочку сдачи объекта в эксплуатацию. В этом случае Стороны должны принять все необходимые меры, предотвращающие дополнительные расходы. Если же, несмотря на принятые меры, у Подрядчика возникнут дополнительные расходы  (в </w:t>
      </w:r>
      <w:proofErr w:type="spellStart"/>
      <w:r>
        <w:t>т.ч</w:t>
      </w:r>
      <w:proofErr w:type="spellEnd"/>
      <w:r>
        <w:t>. по содержанию строительной бригады), вызванные невыполнением или ненадлежащим выполнением обязательств Заказчиком</w:t>
      </w:r>
      <w:r w:rsidR="005C190C">
        <w:t>, то Подрядчик</w:t>
      </w:r>
      <w:r w:rsidR="00EC339B">
        <w:t xml:space="preserve">  обязан немедленно письменно сообщить  Заказчику размер этих расходов с подтверждением их документами. На основании предоставленных Подрядчиком документов Стороны заключают соглашение о сроках и форме возмещения Заказчиком дополнительных расходов Подрядчика.</w:t>
      </w:r>
    </w:p>
    <w:p w:rsidR="00EC339B" w:rsidRDefault="00EC339B" w:rsidP="00BE7B13">
      <w:r>
        <w:t>6.3</w:t>
      </w:r>
      <w:proofErr w:type="gramStart"/>
      <w:r>
        <w:t xml:space="preserve"> З</w:t>
      </w:r>
      <w:proofErr w:type="gramEnd"/>
      <w:r>
        <w:t>а нарушение сроков оплаты, установленных порядком оплат по Договору (3.2), Заказчик уплачивает Подрядчику штраф в размере 0,1% от неоплаченной суммы за каждый день просрочки, но не более 10% от стоимости работ.</w:t>
      </w:r>
    </w:p>
    <w:p w:rsidR="00EC339B" w:rsidRDefault="00EC339B" w:rsidP="00BE7B13">
      <w:r>
        <w:t>6.4</w:t>
      </w:r>
      <w:proofErr w:type="gramStart"/>
      <w:r>
        <w:t xml:space="preserve"> В</w:t>
      </w:r>
      <w:proofErr w:type="gramEnd"/>
      <w:r>
        <w:t xml:space="preserve"> случае одностороннего досрочного расторжения договора по инициативе Заказчика, Заказчик уплачивает Подрядчику штраф в размере 50% стоимости неоплаченных работ.</w:t>
      </w:r>
    </w:p>
    <w:p w:rsidR="00EC339B" w:rsidRDefault="00EC339B" w:rsidP="00BE7B13">
      <w:r>
        <w:t>6.5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Российской Федерации.</w:t>
      </w:r>
    </w:p>
    <w:p w:rsidR="00EC339B" w:rsidRDefault="00EC339B" w:rsidP="00BE7B13">
      <w:r>
        <w:t>6.6 Уплата неустойки не освобождает Стороны от выполнения лежащих на них обязательств или устранения нарушений.</w:t>
      </w:r>
    </w:p>
    <w:p w:rsidR="00EC339B" w:rsidRDefault="00114AE3" w:rsidP="00114AE3">
      <w:pPr>
        <w:jc w:val="center"/>
        <w:rPr>
          <w:b/>
        </w:rPr>
      </w:pPr>
      <w:r>
        <w:rPr>
          <w:b/>
        </w:rPr>
        <w:t>7. Непреодолимая сила (форс-мажорные обстоятельства)</w:t>
      </w:r>
    </w:p>
    <w:p w:rsidR="00114AE3" w:rsidRDefault="00941D7C" w:rsidP="00114AE3">
      <w:r>
        <w:t>7.1 Стороны освобождаются от ответственности за частичное или полное неисполнение обязательств по настоящему Договору, если его неисполнение явилось следствием природных явлений, действий внешних, объективных факторов и прочих обстоятельств непреодолимой силы, за которые Стороны не отвечают и не могут их предотвратить.</w:t>
      </w:r>
    </w:p>
    <w:p w:rsidR="00941D7C" w:rsidRDefault="00941D7C" w:rsidP="00114AE3">
      <w:r>
        <w:t>7.2</w:t>
      </w:r>
      <w:proofErr w:type="gramStart"/>
      <w:r>
        <w:t xml:space="preserve"> Е</w:t>
      </w:r>
      <w:proofErr w:type="gramEnd"/>
      <w:r>
        <w:t>сли в результате обстоятельств непреодолимой силы строительству был нанесён значительный, по мнению одной из Сторон, ущерб, то эта Сторона обязана уведомить об этом другую в пятидневный срок, после чего Стороны</w:t>
      </w:r>
      <w:r w:rsidR="00A76675">
        <w:t xml:space="preserve"> обязаны обсудить целесообразность дальнейшего продолжения строительства и принять дополнительное соглашение с обязательным указанием новых сроков, порядке ведения и  стоимости работ, либо начать процедуру расторжения Договора.</w:t>
      </w:r>
    </w:p>
    <w:p w:rsidR="00A76675" w:rsidRDefault="00A76675" w:rsidP="00114AE3">
      <w:r>
        <w:t xml:space="preserve">7.3. </w:t>
      </w:r>
      <w:proofErr w:type="gramStart"/>
      <w:r>
        <w:t>Если</w:t>
      </w:r>
      <w:proofErr w:type="gramEnd"/>
      <w:r>
        <w:t xml:space="preserve"> по мнению Сторон, работы могут быть продолжены в порядке, действовавшем, согласно настоящему Договору, до начала действия обстоятельств непреодолимой силы, то срок исполнения обстоятельств по настоящему Договору продлевается соразмерно времени, в течение которого действовали о</w:t>
      </w:r>
      <w:r w:rsidR="00C72002">
        <w:t>бстоятельства непреодолимой силы и их последствия.</w:t>
      </w:r>
    </w:p>
    <w:p w:rsidR="00C72002" w:rsidRDefault="00C72002" w:rsidP="00C72002">
      <w:pPr>
        <w:jc w:val="center"/>
        <w:rPr>
          <w:b/>
        </w:rPr>
      </w:pPr>
      <w:r>
        <w:rPr>
          <w:b/>
        </w:rPr>
        <w:t>8. Разрешение споров между Сторонами</w:t>
      </w:r>
    </w:p>
    <w:p w:rsidR="00C72002" w:rsidRDefault="00C72002" w:rsidP="00C72002">
      <w:r>
        <w:t>8.1</w:t>
      </w:r>
      <w:r w:rsidR="00E442C9">
        <w:t xml:space="preserve"> Спорные вопросы, возникающие в ходе исполнения настоящего Договора, разрешаются Сторонами путём переговоров, и возникшие договорённости в обязательном порядке </w:t>
      </w:r>
      <w:r w:rsidR="00E442C9">
        <w:lastRenderedPageBreak/>
        <w:t>фиксируются дополнительным соглашением Сторон (или протоколом), становящимся с момента его подписания неотъемлемой частью Договора.</w:t>
      </w:r>
    </w:p>
    <w:p w:rsidR="00E442C9" w:rsidRDefault="00E442C9" w:rsidP="00C72002">
      <w:r>
        <w:t>8.2</w:t>
      </w:r>
      <w:proofErr w:type="gramStart"/>
      <w:r>
        <w:t xml:space="preserve"> В</w:t>
      </w:r>
      <w:proofErr w:type="gramEnd"/>
      <w:r>
        <w:t xml:space="preserve"> случае не достижения договорённости по спорным вопросам, спор, вытекающий из настоящего Договора, подлежит рассмотрению в судебном порядке по правилам, установленным действующим законодательством Российской Федерации.</w:t>
      </w:r>
    </w:p>
    <w:p w:rsidR="003E7B8F" w:rsidRDefault="003E7B8F" w:rsidP="00C72002">
      <w:r>
        <w:t>8.3</w:t>
      </w:r>
      <w:proofErr w:type="gramStart"/>
      <w:r>
        <w:t xml:space="preserve"> П</w:t>
      </w:r>
      <w:proofErr w:type="gramEnd"/>
      <w:r>
        <w:t xml:space="preserve">о вопросам, не урегулированным Договором, подлежит </w:t>
      </w:r>
      <w:proofErr w:type="spellStart"/>
      <w:r>
        <w:t>приминению</w:t>
      </w:r>
      <w:proofErr w:type="spellEnd"/>
      <w:r>
        <w:t xml:space="preserve"> действующее законодательство Российской Федерации.</w:t>
      </w:r>
    </w:p>
    <w:p w:rsidR="003E7B8F" w:rsidRDefault="003E7B8F" w:rsidP="00C72002">
      <w:r>
        <w:t>8.4 Настоящий Договор составлен в двух экземплярах – по одному для каждой из Сторон. Сторонами подписывается каждая станица Договора.</w:t>
      </w:r>
    </w:p>
    <w:p w:rsidR="003E7B8F" w:rsidRDefault="003E7B8F" w:rsidP="00C72002">
      <w:r>
        <w:t>8.5 Настоящий Договор вступает в силу</w:t>
      </w:r>
      <w:r w:rsidR="00AF4AD0">
        <w:t xml:space="preserve"> с момента подписания и действует до полного исполнения Сторонами своих обязательств по договору.</w:t>
      </w:r>
    </w:p>
    <w:p w:rsidR="00AF4AD0" w:rsidRDefault="00AF4AD0" w:rsidP="00AF4AD0">
      <w:pPr>
        <w:jc w:val="center"/>
        <w:rPr>
          <w:b/>
        </w:rPr>
      </w:pPr>
      <w:r>
        <w:rPr>
          <w:b/>
        </w:rPr>
        <w:t>9. Адреса, реквизиты и подписи сторон:</w:t>
      </w:r>
    </w:p>
    <w:p w:rsidR="00AF4AD0" w:rsidRDefault="00AF4AD0" w:rsidP="00AF4AD0">
      <w:pPr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F4AD0" w:rsidTr="008F300B">
        <w:trPr>
          <w:trHeight w:val="3368"/>
        </w:trPr>
        <w:tc>
          <w:tcPr>
            <w:tcW w:w="4785" w:type="dxa"/>
          </w:tcPr>
          <w:p w:rsidR="00AF4AD0" w:rsidRDefault="008F300B" w:rsidP="00593ABF">
            <w:r>
              <w:rPr>
                <w:b/>
              </w:rPr>
              <w:t xml:space="preserve">Подрядчик:     </w:t>
            </w:r>
            <w:r>
              <w:rPr>
                <w:b/>
              </w:rPr>
              <w:t xml:space="preserve">                                                                  </w:t>
            </w:r>
            <w:r w:rsidR="00AF4AD0">
              <w:t>ИП «Чернов Дмитрий Валериевич»</w:t>
            </w:r>
          </w:p>
          <w:p w:rsidR="00AF4AD0" w:rsidRDefault="00AF4AD0" w:rsidP="00593ABF">
            <w:r>
              <w:t>свидетельство о государственной регистрации физического лица в качестве индивидуального предпринимателя:  серия 73№002261660, выданного МИФНС №4 по Ульяновской области  04 апреля 2012 года, номер записи о государственной регистрации ИП 31273090950005</w:t>
            </w:r>
            <w:r>
              <w:rPr>
                <w:b/>
              </w:rPr>
              <w:t xml:space="preserve">. </w:t>
            </w:r>
            <w:r>
              <w:t>Тел.+7(926)322-68-91</w:t>
            </w:r>
          </w:p>
          <w:p w:rsidR="00AF4AD0" w:rsidRDefault="00AF4AD0" w:rsidP="00AF4AD0">
            <w:r>
              <w:t>_________________________ Чернов Д.В.</w:t>
            </w:r>
          </w:p>
          <w:p w:rsidR="008F300B" w:rsidRDefault="008F300B" w:rsidP="00AF4AD0"/>
          <w:p w:rsidR="008F300B" w:rsidRPr="00AF4AD0" w:rsidRDefault="008F300B" w:rsidP="00AF4AD0">
            <w:r>
              <w:t xml:space="preserve">                                                      М.П.</w:t>
            </w:r>
          </w:p>
        </w:tc>
        <w:tc>
          <w:tcPr>
            <w:tcW w:w="4786" w:type="dxa"/>
          </w:tcPr>
          <w:p w:rsidR="00AF4AD0" w:rsidRDefault="00AF4AD0" w:rsidP="00AF4AD0">
            <w:r>
              <w:rPr>
                <w:b/>
              </w:rPr>
              <w:t xml:space="preserve">Заказчик: </w:t>
            </w:r>
            <w:r>
              <w:t>____________________________</w:t>
            </w:r>
          </w:p>
          <w:p w:rsidR="00AF4AD0" w:rsidRDefault="00AF4AD0" w:rsidP="00AF4AD0">
            <w:r>
              <w:t>_____________________________________</w:t>
            </w:r>
          </w:p>
          <w:p w:rsidR="00AF4AD0" w:rsidRDefault="00AF4AD0" w:rsidP="00AF4AD0">
            <w:r>
              <w:t>_____________________________________</w:t>
            </w:r>
          </w:p>
          <w:p w:rsidR="00AF4AD0" w:rsidRDefault="00AF4AD0" w:rsidP="00AF4AD0">
            <w:r>
              <w:t>_____________________________________</w:t>
            </w:r>
          </w:p>
          <w:p w:rsidR="00AF4AD0" w:rsidRDefault="00AF4AD0">
            <w:r>
              <w:t>_____________________________________</w:t>
            </w:r>
          </w:p>
          <w:p w:rsidR="00AF4AD0" w:rsidRDefault="00AF4AD0">
            <w:r>
              <w:t>_____________________________________</w:t>
            </w:r>
          </w:p>
          <w:p w:rsidR="00AF4AD0" w:rsidRDefault="00AF4AD0">
            <w:r>
              <w:t>_____________________________________</w:t>
            </w:r>
          </w:p>
          <w:p w:rsidR="00AF4AD0" w:rsidRDefault="00AF4AD0">
            <w:r>
              <w:t>_____________________________________</w:t>
            </w:r>
          </w:p>
          <w:p w:rsidR="00AF4AD0" w:rsidRPr="00AF4AD0" w:rsidRDefault="00AF4AD0" w:rsidP="00AF4AD0">
            <w:r>
              <w:t>___________________  /                                   /</w:t>
            </w:r>
          </w:p>
        </w:tc>
      </w:tr>
    </w:tbl>
    <w:p w:rsidR="00AF4AD0" w:rsidRDefault="00AF4AD0" w:rsidP="00AF4AD0">
      <w:pPr>
        <w:rPr>
          <w:b/>
        </w:rPr>
      </w:pPr>
      <w:bookmarkStart w:id="0" w:name="_GoBack"/>
      <w:bookmarkEnd w:id="0"/>
    </w:p>
    <w:p w:rsidR="00AF4AD0" w:rsidRPr="00AF4AD0" w:rsidRDefault="00AF4AD0" w:rsidP="00AF4AD0">
      <w:r>
        <w:rPr>
          <w:b/>
        </w:rPr>
        <w:t xml:space="preserve">                                                                          </w:t>
      </w:r>
    </w:p>
    <w:sectPr w:rsidR="00AF4AD0" w:rsidRPr="00AF4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1FDF"/>
    <w:multiLevelType w:val="hybridMultilevel"/>
    <w:tmpl w:val="B3F2C64E"/>
    <w:lvl w:ilvl="0" w:tplc="BB229878">
      <w:start w:val="1"/>
      <w:numFmt w:val="decimal"/>
      <w:lvlText w:val="%1)"/>
      <w:lvlJc w:val="left"/>
      <w:pPr>
        <w:ind w:left="3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55" w:hanging="360"/>
      </w:pPr>
    </w:lvl>
    <w:lvl w:ilvl="2" w:tplc="0419001B" w:tentative="1">
      <w:start w:val="1"/>
      <w:numFmt w:val="lowerRoman"/>
      <w:lvlText w:val="%3."/>
      <w:lvlJc w:val="right"/>
      <w:pPr>
        <w:ind w:left="5175" w:hanging="180"/>
      </w:pPr>
    </w:lvl>
    <w:lvl w:ilvl="3" w:tplc="0419000F" w:tentative="1">
      <w:start w:val="1"/>
      <w:numFmt w:val="decimal"/>
      <w:lvlText w:val="%4."/>
      <w:lvlJc w:val="left"/>
      <w:pPr>
        <w:ind w:left="5895" w:hanging="360"/>
      </w:pPr>
    </w:lvl>
    <w:lvl w:ilvl="4" w:tplc="04190019" w:tentative="1">
      <w:start w:val="1"/>
      <w:numFmt w:val="lowerLetter"/>
      <w:lvlText w:val="%5."/>
      <w:lvlJc w:val="left"/>
      <w:pPr>
        <w:ind w:left="6615" w:hanging="360"/>
      </w:pPr>
    </w:lvl>
    <w:lvl w:ilvl="5" w:tplc="0419001B" w:tentative="1">
      <w:start w:val="1"/>
      <w:numFmt w:val="lowerRoman"/>
      <w:lvlText w:val="%6."/>
      <w:lvlJc w:val="right"/>
      <w:pPr>
        <w:ind w:left="7335" w:hanging="180"/>
      </w:pPr>
    </w:lvl>
    <w:lvl w:ilvl="6" w:tplc="0419000F" w:tentative="1">
      <w:start w:val="1"/>
      <w:numFmt w:val="decimal"/>
      <w:lvlText w:val="%7."/>
      <w:lvlJc w:val="left"/>
      <w:pPr>
        <w:ind w:left="8055" w:hanging="360"/>
      </w:pPr>
    </w:lvl>
    <w:lvl w:ilvl="7" w:tplc="04190019" w:tentative="1">
      <w:start w:val="1"/>
      <w:numFmt w:val="lowerLetter"/>
      <w:lvlText w:val="%8."/>
      <w:lvlJc w:val="left"/>
      <w:pPr>
        <w:ind w:left="8775" w:hanging="360"/>
      </w:pPr>
    </w:lvl>
    <w:lvl w:ilvl="8" w:tplc="0419001B" w:tentative="1">
      <w:start w:val="1"/>
      <w:numFmt w:val="lowerRoman"/>
      <w:lvlText w:val="%9."/>
      <w:lvlJc w:val="right"/>
      <w:pPr>
        <w:ind w:left="9495" w:hanging="180"/>
      </w:pPr>
    </w:lvl>
  </w:abstractNum>
  <w:abstractNum w:abstractNumId="1">
    <w:nsid w:val="322E5984"/>
    <w:multiLevelType w:val="hybridMultilevel"/>
    <w:tmpl w:val="DBE0C37C"/>
    <w:lvl w:ilvl="0" w:tplc="501485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3873CD"/>
    <w:multiLevelType w:val="hybridMultilevel"/>
    <w:tmpl w:val="E8628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4796C"/>
    <w:multiLevelType w:val="multilevel"/>
    <w:tmpl w:val="F110A3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660D4BF3"/>
    <w:multiLevelType w:val="hybridMultilevel"/>
    <w:tmpl w:val="90CA20A6"/>
    <w:lvl w:ilvl="0" w:tplc="7932EC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95E"/>
    <w:rsid w:val="00095AE9"/>
    <w:rsid w:val="000B368B"/>
    <w:rsid w:val="00114AE3"/>
    <w:rsid w:val="00251B3F"/>
    <w:rsid w:val="002F1266"/>
    <w:rsid w:val="00313F5F"/>
    <w:rsid w:val="003419AC"/>
    <w:rsid w:val="003E7B8F"/>
    <w:rsid w:val="004527C0"/>
    <w:rsid w:val="00487B88"/>
    <w:rsid w:val="004B09FE"/>
    <w:rsid w:val="004C25AD"/>
    <w:rsid w:val="005321D5"/>
    <w:rsid w:val="00593ABF"/>
    <w:rsid w:val="005C190C"/>
    <w:rsid w:val="00672603"/>
    <w:rsid w:val="00790A30"/>
    <w:rsid w:val="007C67B2"/>
    <w:rsid w:val="00860792"/>
    <w:rsid w:val="008F300B"/>
    <w:rsid w:val="00904A9F"/>
    <w:rsid w:val="0091176A"/>
    <w:rsid w:val="00941D7C"/>
    <w:rsid w:val="00A76675"/>
    <w:rsid w:val="00AA30B6"/>
    <w:rsid w:val="00AF4AD0"/>
    <w:rsid w:val="00B378E9"/>
    <w:rsid w:val="00B4098A"/>
    <w:rsid w:val="00B7052A"/>
    <w:rsid w:val="00BE7B13"/>
    <w:rsid w:val="00C515C0"/>
    <w:rsid w:val="00C62440"/>
    <w:rsid w:val="00C72002"/>
    <w:rsid w:val="00C75893"/>
    <w:rsid w:val="00CC60F6"/>
    <w:rsid w:val="00E442C9"/>
    <w:rsid w:val="00EC339B"/>
    <w:rsid w:val="00ED4B53"/>
    <w:rsid w:val="00F13C55"/>
    <w:rsid w:val="00F5311F"/>
    <w:rsid w:val="00F874C2"/>
    <w:rsid w:val="00FB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603"/>
    <w:pPr>
      <w:ind w:left="720"/>
      <w:contextualSpacing/>
    </w:pPr>
  </w:style>
  <w:style w:type="table" w:styleId="a4">
    <w:name w:val="Table Grid"/>
    <w:basedOn w:val="a1"/>
    <w:uiPriority w:val="59"/>
    <w:rsid w:val="00AF4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603"/>
    <w:pPr>
      <w:ind w:left="720"/>
      <w:contextualSpacing/>
    </w:pPr>
  </w:style>
  <w:style w:type="table" w:styleId="a4">
    <w:name w:val="Table Grid"/>
    <w:basedOn w:val="a1"/>
    <w:uiPriority w:val="59"/>
    <w:rsid w:val="00AF4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5</Pages>
  <Words>1927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LI</cp:lastModifiedBy>
  <cp:revision>26</cp:revision>
  <dcterms:created xsi:type="dcterms:W3CDTF">2014-07-09T08:00:00Z</dcterms:created>
  <dcterms:modified xsi:type="dcterms:W3CDTF">2014-07-22T12:17:00Z</dcterms:modified>
</cp:coreProperties>
</file>